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E" w:rsidRDefault="0063361E" w:rsidP="0063361E">
      <w:pPr>
        <w:pStyle w:val="Nagwek"/>
      </w:pP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777DD" w:rsidRDefault="00D177B7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C38A0">
        <w:rPr>
          <w:rFonts w:ascii="Times New Roman" w:hAnsi="Times New Roman" w:cs="Times New Roman"/>
        </w:rPr>
        <w:t xml:space="preserve">Dz. U. </w:t>
      </w:r>
      <w:proofErr w:type="gramStart"/>
      <w:r w:rsidR="00DC38A0">
        <w:rPr>
          <w:rFonts w:ascii="Times New Roman" w:hAnsi="Times New Roman" w:cs="Times New Roman"/>
        </w:rPr>
        <w:t>z</w:t>
      </w:r>
      <w:proofErr w:type="gramEnd"/>
      <w:r w:rsidR="00DC38A0">
        <w:rPr>
          <w:rFonts w:ascii="Times New Roman" w:hAnsi="Times New Roman" w:cs="Times New Roman"/>
        </w:rPr>
        <w:t xml:space="preserve"> 2018</w:t>
      </w:r>
      <w:r w:rsidRPr="00933C75">
        <w:rPr>
          <w:rFonts w:ascii="Times New Roman" w:hAnsi="Times New Roman" w:cs="Times New Roman"/>
        </w:rPr>
        <w:t xml:space="preserve"> r. poz. </w:t>
      </w:r>
      <w:r w:rsidR="00DC38A0">
        <w:rPr>
          <w:rFonts w:ascii="Times New Roman" w:hAnsi="Times New Roman" w:cs="Times New Roman"/>
        </w:rPr>
        <w:t>798</w:t>
      </w:r>
      <w:bookmarkStart w:id="0" w:name="_GoBack"/>
      <w:bookmarkEnd w:id="0"/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63361E" w:rsidRPr="004E3E51">
        <w:rPr>
          <w:rFonts w:ascii="Times New Roman" w:hAnsi="Times New Roman" w:cs="Times New Roman"/>
        </w:rPr>
        <w:t xml:space="preserve">na podstawie art. </w:t>
      </w:r>
      <w:r w:rsidR="00F75FA6" w:rsidRPr="00F75FA6">
        <w:rPr>
          <w:rFonts w:ascii="Times New Roman" w:hAnsi="Times New Roman" w:cs="Times New Roman"/>
        </w:rPr>
        <w:t xml:space="preserve">138n ust. 1 pkt 1 w związku z art. 138g </w:t>
      </w:r>
      <w:r w:rsidR="0063361E" w:rsidRPr="004E3E51">
        <w:rPr>
          <w:rFonts w:ascii="Times New Roman" w:hAnsi="Times New Roman" w:cs="Times New Roman"/>
        </w:rPr>
        <w:t>ustawy z dnia 29 stycznia 2004 roku Prawo zamówień publicznych (</w:t>
      </w:r>
      <w:proofErr w:type="spellStart"/>
      <w:r w:rsidR="00964EE2">
        <w:rPr>
          <w:rFonts w:ascii="Times New Roman" w:hAnsi="Times New Roman" w:cs="Times New Roman"/>
        </w:rPr>
        <w:t>t.j</w:t>
      </w:r>
      <w:proofErr w:type="spellEnd"/>
      <w:r w:rsidR="00964EE2">
        <w:rPr>
          <w:rFonts w:ascii="Times New Roman" w:hAnsi="Times New Roman" w:cs="Times New Roman"/>
        </w:rPr>
        <w:t xml:space="preserve">. </w:t>
      </w:r>
      <w:r w:rsidR="0063361E" w:rsidRPr="004E3E51">
        <w:rPr>
          <w:rFonts w:ascii="Times New Roman" w:hAnsi="Times New Roman" w:cs="Times New Roman"/>
        </w:rPr>
        <w:t>Dz. U. 2017 r., poz. 1579 ze zm.)</w:t>
      </w:r>
      <w:r w:rsidR="0063361E">
        <w:rPr>
          <w:rFonts w:ascii="Times New Roman" w:hAnsi="Times New Roman" w:cs="Times New Roman"/>
        </w:rPr>
        <w:t xml:space="preserve"> </w:t>
      </w:r>
      <w:r w:rsidR="0063361E" w:rsidRPr="004E3E51">
        <w:rPr>
          <w:rFonts w:ascii="Times New Roman" w:hAnsi="Times New Roman" w:cs="Times New Roman"/>
        </w:rPr>
        <w:t>o wartości szacunkowej po</w:t>
      </w:r>
      <w:r w:rsidR="00F75FA6">
        <w:rPr>
          <w:rFonts w:ascii="Times New Roman" w:hAnsi="Times New Roman" w:cs="Times New Roman"/>
        </w:rPr>
        <w:t>wyżej</w:t>
      </w:r>
      <w:r w:rsidR="0063361E" w:rsidRPr="004E3E51">
        <w:rPr>
          <w:rFonts w:ascii="Times New Roman" w:hAnsi="Times New Roman" w:cs="Times New Roman"/>
        </w:rPr>
        <w:t xml:space="preserve"> 750 000 euro pn</w:t>
      </w:r>
      <w:r w:rsidR="00086CA3">
        <w:rPr>
          <w:rFonts w:ascii="Times New Roman" w:hAnsi="Times New Roman" w:cs="Times New Roman"/>
        </w:rPr>
        <w:t>.”</w:t>
      </w:r>
      <w:r w:rsidR="00086CA3" w:rsidRPr="00086CA3">
        <w:rPr>
          <w:b/>
        </w:rPr>
        <w:t xml:space="preserve"> </w:t>
      </w:r>
      <w:r w:rsidR="00086CA3" w:rsidRPr="00086CA3">
        <w:rPr>
          <w:rFonts w:ascii="Times New Roman" w:hAnsi="Times New Roman" w:cs="Times New Roman"/>
          <w:b/>
        </w:rPr>
        <w:t>Świadczenie kompleksowych usług szkoleniowych na rzecz Uczestników programu Akademia Menadżera Innowacji (AMI</w:t>
      </w:r>
      <w:proofErr w:type="gramStart"/>
      <w:r w:rsidR="00086CA3" w:rsidRPr="00086CA3">
        <w:rPr>
          <w:rFonts w:ascii="Times New Roman" w:hAnsi="Times New Roman" w:cs="Times New Roman"/>
          <w:b/>
        </w:rPr>
        <w:t>)”,</w:t>
      </w:r>
      <w:r w:rsidR="00086CA3" w:rsidRPr="00086CA3">
        <w:rPr>
          <w:rFonts w:ascii="Times New Roman" w:hAnsi="Times New Roman" w:cs="Times New Roman"/>
        </w:rPr>
        <w:t xml:space="preserve"> znak</w:t>
      </w:r>
      <w:proofErr w:type="gramEnd"/>
      <w:r w:rsidR="00086CA3" w:rsidRPr="00086CA3">
        <w:rPr>
          <w:rFonts w:ascii="Times New Roman" w:hAnsi="Times New Roman" w:cs="Times New Roman"/>
        </w:rPr>
        <w:t xml:space="preserve"> sprawy: p/237/DRK/2018, p/253/DRK/2018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086C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BACF1F" wp14:editId="1AA8CE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23570"/>
          <wp:effectExtent l="0" t="0" r="0" b="5080"/>
          <wp:wrapNone/>
          <wp:docPr id="3" name="Obraz 3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86CA3"/>
    <w:rsid w:val="000C2063"/>
    <w:rsid w:val="000C5FDA"/>
    <w:rsid w:val="000D3F58"/>
    <w:rsid w:val="001A6111"/>
    <w:rsid w:val="00351CE8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964EE2"/>
    <w:rsid w:val="00A332D6"/>
    <w:rsid w:val="00A64AA6"/>
    <w:rsid w:val="00A777DD"/>
    <w:rsid w:val="00B41E5D"/>
    <w:rsid w:val="00BD1D97"/>
    <w:rsid w:val="00C0024E"/>
    <w:rsid w:val="00C76BF2"/>
    <w:rsid w:val="00CE20D2"/>
    <w:rsid w:val="00D177B7"/>
    <w:rsid w:val="00DC38A0"/>
    <w:rsid w:val="00EB4990"/>
    <w:rsid w:val="00F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3</cp:revision>
  <cp:lastPrinted>2017-03-13T10:24:00Z</cp:lastPrinted>
  <dcterms:created xsi:type="dcterms:W3CDTF">2018-08-20T11:42:00Z</dcterms:created>
  <dcterms:modified xsi:type="dcterms:W3CDTF">2018-08-20T13:18:00Z</dcterms:modified>
</cp:coreProperties>
</file>